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5332BE">
        <w:t>1</w:t>
      </w:r>
      <w:r w:rsidR="00A75AEC">
        <w:t>35</w:t>
      </w:r>
      <w:r>
        <w:t xml:space="preserve"> штук, на максимальную мощность – </w:t>
      </w:r>
      <w:r w:rsidR="00A75AEC">
        <w:t>10</w:t>
      </w:r>
      <w:r w:rsidR="00EF0406">
        <w:t>942</w:t>
      </w:r>
      <w:r w:rsidR="00A75AEC">
        <w:t>,03</w:t>
      </w:r>
      <w:r>
        <w:t xml:space="preserve"> кВт</w:t>
      </w:r>
    </w:p>
    <w:p w:rsidR="00D44243" w:rsidRDefault="00D44243" w:rsidP="00D44243">
      <w:bookmarkStart w:id="0" w:name="_GoBack"/>
      <w:bookmarkEnd w:id="0"/>
    </w:p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8435AE">
        <w:t>5.12</w:t>
      </w:r>
      <w:r>
        <w:t>.201</w:t>
      </w:r>
      <w:r w:rsidR="00021E4B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ОАО"ЮЭСК"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10</cp:revision>
  <dcterms:created xsi:type="dcterms:W3CDTF">2016-02-26T02:02:00Z</dcterms:created>
  <dcterms:modified xsi:type="dcterms:W3CDTF">2017-12-06T02:58:00Z</dcterms:modified>
</cp:coreProperties>
</file>