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</w:t>
      </w:r>
      <w:r w:rsidR="00183349">
        <w:rPr>
          <w:b/>
        </w:rPr>
        <w:t>3</w:t>
      </w:r>
      <w:r w:rsidR="00D44243" w:rsidRPr="00113D43">
        <w:rPr>
          <w:b/>
        </w:rPr>
        <w:t xml:space="preserve">. </w:t>
      </w:r>
      <w:r w:rsidR="00B50177">
        <w:rPr>
          <w:b/>
        </w:rPr>
        <w:t>Наименование и место нахождения центра питания</w:t>
      </w:r>
    </w:p>
    <w:p w:rsidR="00BD6193" w:rsidRPr="00113D43" w:rsidRDefault="00BD6193" w:rsidP="00B016E2">
      <w:pPr>
        <w:ind w:left="426" w:hanging="426"/>
        <w:rPr>
          <w:b/>
        </w:rPr>
      </w:pPr>
    </w:p>
    <w:p w:rsidR="00B50177" w:rsidRPr="004E2480" w:rsidRDefault="00B50177" w:rsidP="00B50177">
      <w:pPr>
        <w:ind w:left="567" w:hanging="567"/>
      </w:pPr>
      <w:r>
        <w:rPr>
          <w:rFonts w:eastAsia="Calibri"/>
          <w:bCs/>
        </w:rPr>
        <w:t>ТП-2Н</w:t>
      </w:r>
      <w:r w:rsidRPr="00B50177">
        <w:t xml:space="preserve"> </w:t>
      </w:r>
      <w:r>
        <w:t xml:space="preserve">по ул. Обухова, </w:t>
      </w:r>
      <w:proofErr w:type="spellStart"/>
      <w:r>
        <w:t>пгт</w:t>
      </w:r>
      <w:proofErr w:type="spellEnd"/>
      <w:r>
        <w:t>. Палана, Тигильский</w:t>
      </w:r>
      <w:r w:rsidRPr="003A5805">
        <w:t xml:space="preserve"> </w:t>
      </w:r>
      <w:r w:rsidRPr="003A5805">
        <w:rPr>
          <w:spacing w:val="-13"/>
        </w:rPr>
        <w:t>район,</w:t>
      </w:r>
      <w:r w:rsidRPr="003A5805">
        <w:t xml:space="preserve"> Камчатский край</w:t>
      </w:r>
    </w:p>
    <w:p w:rsidR="00D348D9" w:rsidRDefault="00D348D9" w:rsidP="00D44243"/>
    <w:p w:rsidR="00B50177" w:rsidRDefault="00B50177" w:rsidP="00D44243"/>
    <w:p w:rsidR="00B50177" w:rsidRPr="00BD6193" w:rsidRDefault="00B50177" w:rsidP="00D44243"/>
    <w:p w:rsidR="00D44243" w:rsidRDefault="00D44243" w:rsidP="00D44243">
      <w:r w:rsidRPr="00F521D3">
        <w:t xml:space="preserve">Дата </w:t>
      </w:r>
      <w:r>
        <w:t>формирования: 2</w:t>
      </w:r>
      <w:r w:rsidR="00B50177">
        <w:t>8</w:t>
      </w:r>
      <w:r>
        <w:t>.02.201</w:t>
      </w:r>
      <w:r w:rsidR="00B50177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3349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8D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0177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ОАО"ЮЭСК"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4</cp:revision>
  <dcterms:created xsi:type="dcterms:W3CDTF">2016-02-26T03:46:00Z</dcterms:created>
  <dcterms:modified xsi:type="dcterms:W3CDTF">2017-02-27T23:05:00Z</dcterms:modified>
</cp:coreProperties>
</file>