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6" w:rsidRDefault="004463C6" w:rsidP="00EA1F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463C6">
        <w:rPr>
          <w:rFonts w:ascii="Times New Roman" w:hAnsi="Times New Roman"/>
          <w:b/>
          <w:sz w:val="24"/>
          <w:szCs w:val="24"/>
          <w:lang w:eastAsia="ru-RU"/>
        </w:rPr>
        <w:t>О долгосрочных параметрах регулирования (если это предусмотрено выбранным методом регулирования).</w:t>
      </w:r>
    </w:p>
    <w:p w:rsidR="0043347B" w:rsidRPr="004463C6" w:rsidRDefault="0043347B" w:rsidP="00EA1F45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7200" w:type="dxa"/>
        <w:tblInd w:w="91" w:type="dxa"/>
        <w:tblLook w:val="04A0"/>
      </w:tblPr>
      <w:tblGrid>
        <w:gridCol w:w="6140"/>
        <w:gridCol w:w="1060"/>
      </w:tblGrid>
      <w:tr w:rsidR="0039042C" w:rsidRPr="0039042C" w:rsidTr="0039042C">
        <w:trPr>
          <w:trHeight w:val="315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bookmarkStart w:id="0" w:name="_GoBack"/>
            <w:bookmarkEnd w:id="0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Наименование показателя, МР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2019г.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gramStart"/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Алеутский МР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 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Операционные (подконтрольные)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11404,87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Неподконтрольные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122,33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Расходы на электрическую энергию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655,28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671,14</w:t>
            </w:r>
          </w:p>
        </w:tc>
      </w:tr>
      <w:tr w:rsidR="0039042C" w:rsidRPr="0039042C" w:rsidTr="0039042C">
        <w:trPr>
          <w:trHeight w:val="9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Корректировка с целью </w:t>
            </w:r>
            <w:proofErr w:type="gramStart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учета отклонения фактических значений параметров расчета тарифов</w:t>
            </w:r>
            <w:proofErr w:type="gramEnd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от значений, учтенных при установлении тарифов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3885,91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ИТОГО необходимая валовая выручка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16739,55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spellStart"/>
            <w:proofErr w:type="gramStart"/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Манило-Каменский</w:t>
            </w:r>
            <w:proofErr w:type="spellEnd"/>
            <w:proofErr w:type="gramEnd"/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 xml:space="preserve"> МР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 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Операционные (подконтрольные)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9763,36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Неподконтрольные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482,62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Расходы на электрическую энергию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1683,32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1247,50</w:t>
            </w:r>
          </w:p>
        </w:tc>
      </w:tr>
      <w:tr w:rsidR="0039042C" w:rsidRPr="0039042C" w:rsidTr="0039042C">
        <w:trPr>
          <w:trHeight w:val="9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Корректировка с целью </w:t>
            </w:r>
            <w:proofErr w:type="gramStart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учета отклонения фактических значений параметров расчета тарифов</w:t>
            </w:r>
            <w:proofErr w:type="gramEnd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от значений, учтенных при установлении тарифов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521,29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ИТОГО необходимая валовая выручка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13698,10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proofErr w:type="spellStart"/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Пенжинский</w:t>
            </w:r>
            <w:proofErr w:type="spellEnd"/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 xml:space="preserve"> МР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ru-RU"/>
              </w:rPr>
              <w:t> 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Операционные (подконтрольные)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3746,95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Неподконтрольные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125,29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Расходы на электрическую энергию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635,39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362,65</w:t>
            </w:r>
          </w:p>
        </w:tc>
      </w:tr>
      <w:tr w:rsidR="0039042C" w:rsidRPr="0039042C" w:rsidTr="0039042C">
        <w:trPr>
          <w:trHeight w:val="9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Корректировка с целью </w:t>
            </w:r>
            <w:proofErr w:type="gramStart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учета отклонения фактических значений параметров расчета тарифов</w:t>
            </w:r>
            <w:proofErr w:type="gramEnd"/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от значений, учтенных при установлении тарифов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360,81</w:t>
            </w:r>
          </w:p>
        </w:tc>
      </w:tr>
      <w:tr w:rsidR="0039042C" w:rsidRPr="0039042C" w:rsidTr="0039042C">
        <w:trPr>
          <w:trHeight w:val="3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ИТОГО необходимая валовая выручка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42C" w:rsidRPr="0039042C" w:rsidRDefault="0039042C" w:rsidP="00390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</w:pPr>
            <w:r w:rsidRPr="0039042C">
              <w:rPr>
                <w:rFonts w:ascii="Calibri" w:eastAsia="Times New Roman" w:hAnsi="Calibri" w:cs="Times New Roman"/>
                <w:b/>
                <w:bCs/>
                <w:i/>
                <w:iCs/>
                <w:noProof w:val="0"/>
                <w:color w:val="000000"/>
                <w:lang w:eastAsia="ru-RU"/>
              </w:rPr>
              <w:t>5231,09</w:t>
            </w:r>
          </w:p>
        </w:tc>
      </w:tr>
    </w:tbl>
    <w:p w:rsidR="00EA1F45" w:rsidRPr="00EA1F45" w:rsidRDefault="00EA1F45" w:rsidP="00EA1F45"/>
    <w:sectPr w:rsidR="00EA1F45" w:rsidRPr="00EA1F45" w:rsidSect="002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3FA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628D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27F8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54518"/>
    <w:rsid w:val="0028306B"/>
    <w:rsid w:val="002856B6"/>
    <w:rsid w:val="0028651F"/>
    <w:rsid w:val="00296C5D"/>
    <w:rsid w:val="002A14BA"/>
    <w:rsid w:val="002A2AF6"/>
    <w:rsid w:val="002A3AD8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042C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5655E"/>
    <w:rsid w:val="00466118"/>
    <w:rsid w:val="0046684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2E2A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7519E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06123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D0F50"/>
    <w:rsid w:val="00BE552D"/>
    <w:rsid w:val="00BF21CB"/>
    <w:rsid w:val="00BF3929"/>
    <w:rsid w:val="00C0260E"/>
    <w:rsid w:val="00C03704"/>
    <w:rsid w:val="00C045B8"/>
    <w:rsid w:val="00C04AB2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C655E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EC5F58"/>
    <w:rsid w:val="00F01DEB"/>
    <w:rsid w:val="00F049F6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1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4</cp:revision>
  <cp:lastPrinted>2016-05-03T21:04:00Z</cp:lastPrinted>
  <dcterms:created xsi:type="dcterms:W3CDTF">2017-05-04T03:21:00Z</dcterms:created>
  <dcterms:modified xsi:type="dcterms:W3CDTF">2018-05-07T02:53:00Z</dcterms:modified>
</cp:coreProperties>
</file>